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4FE81" w14:textId="77777777" w:rsidR="000B62EF" w:rsidRDefault="000B62EF" w:rsidP="000B62EF">
      <w:pPr>
        <w:pStyle w:val="ac"/>
        <w:rPr>
          <w:lang w:eastAsia="zh-CN"/>
        </w:rPr>
      </w:pPr>
      <w:r>
        <w:rPr>
          <w:rFonts w:hint="eastAsia"/>
          <w:lang w:eastAsia="zh-CN"/>
        </w:rPr>
        <w:t>回答様式（科目担当教員→学生）</w:t>
      </w:r>
    </w:p>
    <w:p w14:paraId="12683700" w14:textId="77777777" w:rsidR="000B62EF" w:rsidRPr="000B62EF" w:rsidRDefault="000B62EF" w:rsidP="00C40980">
      <w:pPr>
        <w:jc w:val="center"/>
        <w:rPr>
          <w:lang w:eastAsia="zh-CN"/>
        </w:rPr>
      </w:pPr>
    </w:p>
    <w:p w14:paraId="72EFCEA9" w14:textId="78CF7463" w:rsidR="00C40980" w:rsidRPr="000B62EF" w:rsidRDefault="00C40980" w:rsidP="00C40980">
      <w:pPr>
        <w:jc w:val="center"/>
      </w:pPr>
      <w:r w:rsidRPr="000B62EF">
        <w:rPr>
          <w:rFonts w:hint="eastAsia"/>
        </w:rPr>
        <w:t>合理的配慮としてのオンライン学修</w:t>
      </w:r>
      <w:r w:rsidR="009D218C" w:rsidRPr="000B62EF">
        <w:rPr>
          <w:rFonts w:hint="eastAsia"/>
        </w:rPr>
        <w:t>の提供について</w:t>
      </w:r>
    </w:p>
    <w:p w14:paraId="5E317E98" w14:textId="77777777" w:rsidR="00396E7E" w:rsidRDefault="00396E7E" w:rsidP="00C40980">
      <w:pPr>
        <w:jc w:val="center"/>
      </w:pPr>
    </w:p>
    <w:p w14:paraId="052E774A" w14:textId="625977E3" w:rsidR="003A20ED" w:rsidRPr="003A20ED" w:rsidRDefault="00EA669E" w:rsidP="00EA669E">
      <w:pPr>
        <w:rPr>
          <w:u w:val="single"/>
        </w:rPr>
      </w:pPr>
      <w:r>
        <w:rPr>
          <w:rFonts w:hint="eastAsia"/>
          <w:u w:val="single"/>
        </w:rPr>
        <w:t>令和</w:t>
      </w:r>
      <w:r w:rsidR="003974C4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  <w:r w:rsidR="005D42AF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年度</w:t>
      </w:r>
      <w:r w:rsidRPr="0050523F">
        <w:rPr>
          <w:rFonts w:hint="eastAsia"/>
        </w:rPr>
        <w:t xml:space="preserve">　</w:t>
      </w:r>
      <w:sdt>
        <w:sdtPr>
          <w:rPr>
            <w:rFonts w:hint="eastAsia"/>
          </w:rPr>
          <w:id w:val="98951537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5D42AF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3974C4">
        <w:rPr>
          <w:rFonts w:hint="eastAsia"/>
          <w:u w:val="single"/>
        </w:rPr>
        <w:t>前期</w:t>
      </w:r>
      <w:r w:rsidR="0050523F" w:rsidRPr="0050523F">
        <w:rPr>
          <w:rFonts w:hint="eastAsia"/>
        </w:rPr>
        <w:t xml:space="preserve">　</w:t>
      </w:r>
      <w:r w:rsidR="003974C4" w:rsidRPr="0050523F">
        <w:rPr>
          <w:rFonts w:hint="eastAsia"/>
        </w:rPr>
        <w:t>・</w:t>
      </w:r>
      <w:r w:rsidR="0050523F" w:rsidRPr="0050523F">
        <w:rPr>
          <w:rFonts w:hint="eastAsia"/>
        </w:rPr>
        <w:t xml:space="preserve">　</w:t>
      </w:r>
      <w:sdt>
        <w:sdtPr>
          <w:rPr>
            <w:rFonts w:hint="eastAsia"/>
            <w:u w:val="single"/>
          </w:rPr>
          <w:id w:val="-118713420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5D42AF">
            <w:rPr>
              <w:rFonts w:ascii="ＭＳ ゴシック" w:eastAsia="ＭＳ ゴシック" w:hAnsi="ＭＳ ゴシック" w:hint="eastAsia"/>
              <w:u w:val="single"/>
            </w:rPr>
            <w:t>☐</w:t>
          </w:r>
        </w:sdtContent>
      </w:sdt>
      <w:r w:rsidR="003974C4" w:rsidRPr="0050523F">
        <w:rPr>
          <w:rFonts w:hint="eastAsia"/>
          <w:u w:val="single"/>
        </w:rPr>
        <w:t>後期</w:t>
      </w:r>
      <w:r w:rsidR="003974C4" w:rsidRPr="007D5A4C">
        <w:rPr>
          <w:rFonts w:hint="eastAsia"/>
        </w:rPr>
        <w:t xml:space="preserve">　</w:t>
      </w:r>
      <w:r w:rsidR="005A37AB" w:rsidRPr="007D5A4C">
        <w:rPr>
          <w:rFonts w:hint="eastAsia"/>
        </w:rPr>
        <w:t xml:space="preserve">　　</w:t>
      </w:r>
      <w:r w:rsidR="007D5A4C" w:rsidRPr="007D5A4C">
        <w:rPr>
          <w:rFonts w:hint="eastAsia"/>
        </w:rPr>
        <w:t xml:space="preserve">　</w:t>
      </w:r>
      <w:r w:rsidR="003A20ED" w:rsidRPr="003A20ED">
        <w:rPr>
          <w:rFonts w:hint="eastAsia"/>
          <w:u w:val="single"/>
        </w:rPr>
        <w:t>学生氏名</w:t>
      </w:r>
      <w:r w:rsidR="00F21A30">
        <w:rPr>
          <w:rFonts w:hint="eastAsia"/>
          <w:u w:val="single"/>
        </w:rPr>
        <w:t xml:space="preserve">　　　　　　　　　　</w:t>
      </w:r>
      <w:r w:rsidR="00BA60C9">
        <w:rPr>
          <w:rFonts w:hint="eastAsia"/>
          <w:u w:val="single"/>
        </w:rPr>
        <w:t>（学籍番号）</w:t>
      </w:r>
      <w:r w:rsidR="000B62EF">
        <w:rPr>
          <w:rFonts w:hint="eastAsia"/>
          <w:u w:val="single"/>
        </w:rPr>
        <w:t xml:space="preserve">　　　　</w:t>
      </w:r>
      <w:r w:rsidR="000B62EF" w:rsidRPr="000B62EF">
        <w:rPr>
          <w:rFonts w:hint="eastAsia"/>
        </w:rPr>
        <w:t xml:space="preserve">　</w:t>
      </w:r>
      <w:r w:rsidR="00F21A30">
        <w:rPr>
          <w:rFonts w:hint="eastAsia"/>
          <w:u w:val="single"/>
        </w:rPr>
        <w:t xml:space="preserve">　　　　　　　　　　　　　　　　　　　　</w:t>
      </w:r>
    </w:p>
    <w:p w14:paraId="1D4D418A" w14:textId="77777777" w:rsidR="00CD45FC" w:rsidRPr="000B62EF" w:rsidRDefault="00CD45FC"/>
    <w:p w14:paraId="44E3F950" w14:textId="7F203B1D" w:rsidR="00C40980" w:rsidRPr="00C40980" w:rsidRDefault="00C40980">
      <w:pPr>
        <w:rPr>
          <w:u w:val="single"/>
          <w:lang w:eastAsia="zh-CN"/>
        </w:rPr>
      </w:pPr>
      <w:r w:rsidRPr="00C40980">
        <w:rPr>
          <w:rFonts w:hint="eastAsia"/>
          <w:u w:val="single"/>
          <w:lang w:eastAsia="zh-CN"/>
        </w:rPr>
        <w:t xml:space="preserve">科目名　　　　　　　　　　　　　　　　　</w:t>
      </w:r>
      <w:r>
        <w:rPr>
          <w:rFonts w:hint="eastAsia"/>
          <w:lang w:eastAsia="zh-CN"/>
        </w:rPr>
        <w:t xml:space="preserve">　</w:t>
      </w:r>
      <w:r w:rsidR="00CD45FC">
        <w:rPr>
          <w:rFonts w:hint="eastAsia"/>
          <w:lang w:eastAsia="zh-CN"/>
        </w:rPr>
        <w:t xml:space="preserve">　</w:t>
      </w:r>
      <w:r w:rsidRPr="00C40980">
        <w:rPr>
          <w:rFonts w:hint="eastAsia"/>
          <w:u w:val="single"/>
          <w:lang w:eastAsia="zh-CN"/>
        </w:rPr>
        <w:t>科目担当教員</w:t>
      </w:r>
      <w:r w:rsidR="007D5A4C">
        <w:rPr>
          <w:rFonts w:hint="eastAsia"/>
          <w:u w:val="single"/>
          <w:lang w:eastAsia="zh-CN"/>
        </w:rPr>
        <w:t>名</w:t>
      </w:r>
      <w:r>
        <w:rPr>
          <w:rFonts w:hint="eastAsia"/>
          <w:u w:val="single"/>
          <w:lang w:eastAsia="zh-CN"/>
        </w:rPr>
        <w:t xml:space="preserve">　</w:t>
      </w:r>
      <w:r w:rsidR="00396E7E">
        <w:rPr>
          <w:rFonts w:hint="eastAsia"/>
          <w:u w:val="single"/>
          <w:lang w:eastAsia="zh-CN"/>
        </w:rPr>
        <w:t xml:space="preserve">　　　　　　　</w:t>
      </w:r>
      <w:r>
        <w:rPr>
          <w:rFonts w:hint="eastAsia"/>
          <w:u w:val="single"/>
          <w:lang w:eastAsia="zh-CN"/>
        </w:rPr>
        <w:t xml:space="preserve">　　　　　　</w:t>
      </w:r>
      <w:r w:rsidR="00F21A30">
        <w:rPr>
          <w:rFonts w:hint="eastAsia"/>
          <w:u w:val="single"/>
          <w:lang w:eastAsia="zh-CN"/>
        </w:rPr>
        <w:t xml:space="preserve">　　　</w:t>
      </w:r>
      <w:r>
        <w:rPr>
          <w:rFonts w:hint="eastAsia"/>
          <w:u w:val="single"/>
          <w:lang w:eastAsia="zh-CN"/>
        </w:rPr>
        <w:t xml:space="preserve">　　　</w:t>
      </w:r>
    </w:p>
    <w:p w14:paraId="5D49BCD8" w14:textId="77777777" w:rsidR="00C40980" w:rsidRDefault="00C40980">
      <w:pPr>
        <w:rPr>
          <w:lang w:eastAsia="zh-CN"/>
        </w:rPr>
      </w:pPr>
    </w:p>
    <w:tbl>
      <w:tblPr>
        <w:tblStyle w:val="aa"/>
        <w:tblW w:w="10452" w:type="dxa"/>
        <w:tblInd w:w="-147" w:type="dxa"/>
        <w:tblLook w:val="04A0" w:firstRow="1" w:lastRow="0" w:firstColumn="1" w:lastColumn="0" w:noHBand="0" w:noVBand="1"/>
      </w:tblPr>
      <w:tblGrid>
        <w:gridCol w:w="426"/>
        <w:gridCol w:w="10026"/>
      </w:tblGrid>
      <w:tr w:rsidR="00C40980" w:rsidRPr="000B62EF" w14:paraId="6DDBD55D" w14:textId="77777777" w:rsidTr="00124354">
        <w:trPr>
          <w:trHeight w:val="601"/>
        </w:trPr>
        <w:tc>
          <w:tcPr>
            <w:tcW w:w="10452" w:type="dxa"/>
            <w:gridSpan w:val="2"/>
            <w:vAlign w:val="center"/>
          </w:tcPr>
          <w:p w14:paraId="59C4CC3B" w14:textId="09C77172" w:rsidR="00C40980" w:rsidRPr="000B62EF" w:rsidRDefault="00124354">
            <w:sdt>
              <w:sdtPr>
                <w:rPr>
                  <w:rFonts w:hint="eastAsia"/>
                </w:rPr>
                <w:id w:val="20468338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100BC" w:rsidRPr="000B62E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40980" w:rsidRPr="000B62EF">
              <w:rPr>
                <w:rFonts w:hint="eastAsia"/>
              </w:rPr>
              <w:t>オンライン学修</w:t>
            </w:r>
            <w:r w:rsidR="00DF46C2" w:rsidRPr="000B62EF">
              <w:rPr>
                <w:rFonts w:hint="eastAsia"/>
              </w:rPr>
              <w:t>は</w:t>
            </w:r>
            <w:r w:rsidR="00C40980" w:rsidRPr="000B62EF">
              <w:rPr>
                <w:rFonts w:hint="eastAsia"/>
              </w:rPr>
              <w:t>提供できる</w:t>
            </w:r>
          </w:p>
        </w:tc>
      </w:tr>
      <w:tr w:rsidR="00C40980" w14:paraId="68E4132D" w14:textId="77777777" w:rsidTr="00124354">
        <w:trPr>
          <w:trHeight w:val="2775"/>
        </w:trPr>
        <w:tc>
          <w:tcPr>
            <w:tcW w:w="10452" w:type="dxa"/>
            <w:gridSpan w:val="2"/>
          </w:tcPr>
          <w:p w14:paraId="26265248" w14:textId="77777777" w:rsidR="005B1E6A" w:rsidRDefault="004E5473" w:rsidP="000B62EF">
            <w:r w:rsidRPr="004E5473">
              <w:rPr>
                <w:rFonts w:hint="eastAsia"/>
              </w:rPr>
              <w:t>遠隔授業の形態</w:t>
            </w:r>
          </w:p>
          <w:p w14:paraId="26B60474" w14:textId="067D5D05" w:rsidR="004417A9" w:rsidRDefault="00124354" w:rsidP="007F2D60">
            <w:sdt>
              <w:sdtPr>
                <w:id w:val="109213066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3277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E5473" w:rsidRPr="004E5473">
              <w:t>同時双方向型</w:t>
            </w:r>
          </w:p>
          <w:p w14:paraId="0FF692A7" w14:textId="0BCD57F4" w:rsidR="003D4CB5" w:rsidRDefault="00565939" w:rsidP="007F2D60">
            <w:r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-143080726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D4CB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4E5473">
              <w:t xml:space="preserve">Teams </w:t>
            </w:r>
            <w:r>
              <w:rPr>
                <w:rFonts w:hint="eastAsia"/>
              </w:rPr>
              <w:t xml:space="preserve"> </w:t>
            </w:r>
            <w:r w:rsidR="003D4CB5">
              <w:rPr>
                <w:rFonts w:hint="eastAsia"/>
              </w:rPr>
              <w:t xml:space="preserve">  </w:t>
            </w:r>
            <w:sdt>
              <w:sdtPr>
                <w:rPr>
                  <w:rFonts w:hint="eastAsia"/>
                </w:rPr>
                <w:id w:val="53910150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D4CB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4E5473">
              <w:t>Zoom</w:t>
            </w:r>
            <w:r>
              <w:rPr>
                <w:rFonts w:hint="eastAsia"/>
              </w:rPr>
              <w:t xml:space="preserve"> </w:t>
            </w:r>
            <w:r w:rsidR="003D4CB5">
              <w:rPr>
                <w:rFonts w:hint="eastAsia"/>
              </w:rPr>
              <w:t>(</w:t>
            </w:r>
            <w:r w:rsidR="00C575D5">
              <w:rPr>
                <w:rFonts w:hint="eastAsia"/>
              </w:rPr>
              <w:t xml:space="preserve">URL等　　　　　　　　　　　　　　　　　　　　　　</w:t>
            </w:r>
            <w:r w:rsidR="005D3970">
              <w:rPr>
                <w:rFonts w:hint="eastAsia"/>
              </w:rPr>
              <w:t xml:space="preserve">　　　　　　　　　　</w:t>
            </w:r>
            <w:r w:rsidR="000363C9">
              <w:rPr>
                <w:rFonts w:hint="eastAsia"/>
              </w:rPr>
              <w:t xml:space="preserve"> </w:t>
            </w:r>
            <w:r w:rsidR="003D4CB5">
              <w:rPr>
                <w:rFonts w:hint="eastAsia"/>
              </w:rPr>
              <w:t>)</w:t>
            </w:r>
          </w:p>
          <w:p w14:paraId="0D291312" w14:textId="131BACB8" w:rsidR="0076456D" w:rsidRDefault="00124354" w:rsidP="0076456D">
            <w:pPr>
              <w:ind w:firstLineChars="100" w:firstLine="210"/>
            </w:pPr>
            <w:sdt>
              <w:sdtPr>
                <w:rPr>
                  <w:rFonts w:hint="eastAsia"/>
                </w:rPr>
                <w:id w:val="-61112057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6456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65939">
              <w:rPr>
                <w:rFonts w:hint="eastAsia"/>
              </w:rPr>
              <w:t>その他</w:t>
            </w:r>
            <w:r w:rsidR="00C575D5">
              <w:rPr>
                <w:rFonts w:hint="eastAsia"/>
              </w:rPr>
              <w:t xml:space="preserve">　（　　　　　　　　　　　　　　　　　　　　　　　　　　　　</w:t>
            </w:r>
            <w:r w:rsidR="005D3970">
              <w:rPr>
                <w:rFonts w:hint="eastAsia"/>
              </w:rPr>
              <w:t xml:space="preserve">　　　　　　　　　　</w:t>
            </w:r>
            <w:r w:rsidR="00C575D5">
              <w:rPr>
                <w:rFonts w:hint="eastAsia"/>
              </w:rPr>
              <w:t xml:space="preserve">　　）</w:t>
            </w:r>
          </w:p>
          <w:p w14:paraId="1D1DDD27" w14:textId="65767C3E" w:rsidR="00565939" w:rsidRDefault="00124354" w:rsidP="007F2D60">
            <w:sdt>
              <w:sdtPr>
                <w:id w:val="62027087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3277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E5473" w:rsidRPr="004E5473">
              <w:t>オンデマンド型</w:t>
            </w:r>
            <w:r w:rsidR="00565939">
              <w:rPr>
                <w:rFonts w:hint="eastAsia"/>
              </w:rPr>
              <w:t xml:space="preserve"> </w:t>
            </w:r>
          </w:p>
          <w:p w14:paraId="67FC38CF" w14:textId="77777777" w:rsidR="00CD7980" w:rsidRDefault="00CD7980" w:rsidP="007F2D60"/>
          <w:p w14:paraId="25953A23" w14:textId="1D592C7D" w:rsidR="00C40980" w:rsidRDefault="00124354" w:rsidP="00AB4CF1">
            <w:sdt>
              <w:sdtPr>
                <w:rPr>
                  <w:rFonts w:hint="eastAsia"/>
                </w:rPr>
                <w:id w:val="-18043774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F46C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073F3">
              <w:rPr>
                <w:rFonts w:hint="eastAsia"/>
              </w:rPr>
              <w:t>その他</w:t>
            </w:r>
          </w:p>
        </w:tc>
      </w:tr>
      <w:tr w:rsidR="00C40980" w:rsidRPr="000B62EF" w14:paraId="4485BE7B" w14:textId="77777777" w:rsidTr="00124354">
        <w:trPr>
          <w:trHeight w:val="561"/>
        </w:trPr>
        <w:tc>
          <w:tcPr>
            <w:tcW w:w="10452" w:type="dxa"/>
            <w:gridSpan w:val="2"/>
            <w:vAlign w:val="center"/>
          </w:tcPr>
          <w:p w14:paraId="10C0839C" w14:textId="4A840034" w:rsidR="00C40980" w:rsidRPr="000B62EF" w:rsidRDefault="00124354">
            <w:sdt>
              <w:sdtPr>
                <w:rPr>
                  <w:rFonts w:hint="eastAsia"/>
                </w:rPr>
                <w:id w:val="-31495212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B62E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40980" w:rsidRPr="000B62EF">
              <w:rPr>
                <w:rFonts w:hint="eastAsia"/>
              </w:rPr>
              <w:t>オンライン学修</w:t>
            </w:r>
            <w:r w:rsidR="00BA60C9" w:rsidRPr="000B62EF">
              <w:rPr>
                <w:rFonts w:hint="eastAsia"/>
              </w:rPr>
              <w:t>は</w:t>
            </w:r>
            <w:r w:rsidR="00C40980" w:rsidRPr="000B62EF">
              <w:rPr>
                <w:rFonts w:hint="eastAsia"/>
              </w:rPr>
              <w:t>提供できない</w:t>
            </w:r>
          </w:p>
        </w:tc>
      </w:tr>
      <w:tr w:rsidR="00BA60C9" w:rsidRPr="00A83C99" w14:paraId="1A84223C" w14:textId="77777777" w:rsidTr="00124354">
        <w:trPr>
          <w:trHeight w:val="273"/>
        </w:trPr>
        <w:tc>
          <w:tcPr>
            <w:tcW w:w="426" w:type="dxa"/>
            <w:vAlign w:val="center"/>
          </w:tcPr>
          <w:p w14:paraId="0F2341AC" w14:textId="4BA1DC77" w:rsidR="00BA60C9" w:rsidRPr="00A83C99" w:rsidRDefault="00124354" w:rsidP="008B6925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sdt>
              <w:sdtPr>
                <w:rPr>
                  <w:rFonts w:hint="eastAsia"/>
                </w:rPr>
                <w:id w:val="-32535806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B62E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10026" w:type="dxa"/>
            <w:vAlign w:val="center"/>
          </w:tcPr>
          <w:p w14:paraId="569B2FC3" w14:textId="2FEF2E40" w:rsidR="00BA60C9" w:rsidRPr="00124354" w:rsidRDefault="00BA60C9" w:rsidP="008B6925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124354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（１</w:t>
            </w:r>
            <w:r w:rsidRPr="00124354">
              <w:rPr>
                <w:rFonts w:ascii="BIZ UDP明朝 Medium" w:eastAsia="BIZ UDP明朝 Medium" w:hAnsi="BIZ UDP明朝 Medium"/>
                <w:sz w:val="18"/>
                <w:szCs w:val="18"/>
              </w:rPr>
              <w:t>）オンライン学修で</w:t>
            </w:r>
            <w:r w:rsidRPr="00124354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は</w:t>
            </w:r>
            <w:r w:rsidRPr="00124354">
              <w:rPr>
                <w:rFonts w:ascii="BIZ UDP明朝 Medium" w:eastAsia="BIZ UDP明朝 Medium" w:hAnsi="BIZ UDP明朝 Medium"/>
                <w:sz w:val="18"/>
                <w:szCs w:val="18"/>
              </w:rPr>
              <w:t>、当該授業の教育の内容や質を十分に確保することができ</w:t>
            </w:r>
            <w:r w:rsidRPr="00124354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ないため。</w:t>
            </w:r>
          </w:p>
        </w:tc>
      </w:tr>
      <w:tr w:rsidR="00BA60C9" w:rsidRPr="00A83C99" w14:paraId="36E57EAC" w14:textId="77777777" w:rsidTr="00124354">
        <w:trPr>
          <w:trHeight w:val="339"/>
        </w:trPr>
        <w:tc>
          <w:tcPr>
            <w:tcW w:w="426" w:type="dxa"/>
            <w:vAlign w:val="center"/>
          </w:tcPr>
          <w:p w14:paraId="5A221BD5" w14:textId="610F9BD6" w:rsidR="00BA60C9" w:rsidRPr="00A83C99" w:rsidRDefault="00124354" w:rsidP="008B6925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sdt>
              <w:sdtPr>
                <w:rPr>
                  <w:rFonts w:hint="eastAsia"/>
                </w:rPr>
                <w:id w:val="24869646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B62E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10026" w:type="dxa"/>
            <w:vAlign w:val="center"/>
          </w:tcPr>
          <w:p w14:paraId="69929185" w14:textId="5BB1B792" w:rsidR="00BA60C9" w:rsidRPr="00124354" w:rsidRDefault="00BA60C9" w:rsidP="008B6925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124354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（２）科目担当教員において過重な負担であるため。</w:t>
            </w:r>
          </w:p>
        </w:tc>
      </w:tr>
      <w:tr w:rsidR="00BA60C9" w:rsidRPr="00A83C99" w14:paraId="3F038F22" w14:textId="77777777" w:rsidTr="00124354">
        <w:trPr>
          <w:trHeight w:val="327"/>
        </w:trPr>
        <w:tc>
          <w:tcPr>
            <w:tcW w:w="426" w:type="dxa"/>
            <w:vAlign w:val="center"/>
          </w:tcPr>
          <w:p w14:paraId="1D3960C8" w14:textId="27EB72A7" w:rsidR="00BA60C9" w:rsidRPr="00A83C99" w:rsidRDefault="00124354" w:rsidP="008B6925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sdt>
              <w:sdtPr>
                <w:rPr>
                  <w:rFonts w:hint="eastAsia"/>
                </w:rPr>
                <w:id w:val="18741879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B62E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10026" w:type="dxa"/>
            <w:vAlign w:val="center"/>
          </w:tcPr>
          <w:p w14:paraId="3D429965" w14:textId="795727DE" w:rsidR="00BA60C9" w:rsidRPr="00124354" w:rsidRDefault="00BA60C9" w:rsidP="008B6925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124354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（３）当該学生がオンラインにより講義等を受講することで、他の受講生にとっての教育的利益が著しく損なわれるため。</w:t>
            </w:r>
          </w:p>
        </w:tc>
      </w:tr>
      <w:tr w:rsidR="00C40980" w14:paraId="6473B380" w14:textId="77777777" w:rsidTr="00124354">
        <w:trPr>
          <w:trHeight w:val="2459"/>
        </w:trPr>
        <w:tc>
          <w:tcPr>
            <w:tcW w:w="10452" w:type="dxa"/>
            <w:gridSpan w:val="2"/>
          </w:tcPr>
          <w:p w14:paraId="7F2ADD3B" w14:textId="21D248C9" w:rsidR="00C40980" w:rsidRDefault="00BA60C9">
            <w:r>
              <w:rPr>
                <w:rFonts w:hint="eastAsia"/>
              </w:rPr>
              <w:t>提供できない</w:t>
            </w:r>
            <w:r w:rsidR="00BD5570">
              <w:rPr>
                <w:rFonts w:hint="eastAsia"/>
              </w:rPr>
              <w:t>理由にチェックをしたうえで、具体的な</w:t>
            </w:r>
            <w:r w:rsidR="00C40980">
              <w:rPr>
                <w:rFonts w:hint="eastAsia"/>
              </w:rPr>
              <w:t>理由</w:t>
            </w:r>
            <w:r w:rsidR="00BD5570">
              <w:rPr>
                <w:rFonts w:hint="eastAsia"/>
              </w:rPr>
              <w:t>を</w:t>
            </w:r>
            <w:r>
              <w:rPr>
                <w:rFonts w:hint="eastAsia"/>
              </w:rPr>
              <w:t>以下に</w:t>
            </w:r>
            <w:r w:rsidR="00BD5570">
              <w:rPr>
                <w:rFonts w:hint="eastAsia"/>
              </w:rPr>
              <w:t>記載してください。</w:t>
            </w:r>
          </w:p>
          <w:p w14:paraId="5B7C1CC4" w14:textId="77777777" w:rsidR="00BF489A" w:rsidRDefault="00BF489A"/>
          <w:p w14:paraId="1A5781DF" w14:textId="77777777" w:rsidR="000B62EF" w:rsidRDefault="000B62EF"/>
          <w:p w14:paraId="5FA6C9A5" w14:textId="77777777" w:rsidR="000B62EF" w:rsidRDefault="000B62EF"/>
          <w:p w14:paraId="3F85FC1F" w14:textId="77777777" w:rsidR="000B62EF" w:rsidRDefault="000B62EF"/>
          <w:p w14:paraId="59E9411C" w14:textId="4A961C62" w:rsidR="000B62EF" w:rsidRPr="00BA60C9" w:rsidRDefault="000B62EF"/>
        </w:tc>
      </w:tr>
      <w:tr w:rsidR="00C40980" w14:paraId="0F2A5FED" w14:textId="77777777" w:rsidTr="00124354">
        <w:trPr>
          <w:trHeight w:val="2707"/>
        </w:trPr>
        <w:tc>
          <w:tcPr>
            <w:tcW w:w="10452" w:type="dxa"/>
            <w:gridSpan w:val="2"/>
          </w:tcPr>
          <w:p w14:paraId="25450D24" w14:textId="77777777" w:rsidR="00C40980" w:rsidRDefault="00C40980">
            <w:r>
              <w:rPr>
                <w:rFonts w:hint="eastAsia"/>
              </w:rPr>
              <w:t>オンライン学修に代わる合理的配慮案</w:t>
            </w:r>
            <w:r w:rsidR="00603B22">
              <w:rPr>
                <w:rFonts w:hint="eastAsia"/>
              </w:rPr>
              <w:t>（*2）</w:t>
            </w:r>
          </w:p>
          <w:p w14:paraId="578D813D" w14:textId="77777777" w:rsidR="000B62EF" w:rsidRDefault="000B62EF"/>
          <w:p w14:paraId="2C62D1AC" w14:textId="77777777" w:rsidR="000B62EF" w:rsidRDefault="000B62EF"/>
          <w:p w14:paraId="6E0CDA1E" w14:textId="77777777" w:rsidR="000B62EF" w:rsidRDefault="000B62EF"/>
          <w:p w14:paraId="1438053B" w14:textId="77777777" w:rsidR="000B62EF" w:rsidRDefault="000B62EF"/>
          <w:p w14:paraId="45BA17A8" w14:textId="1B59C940" w:rsidR="000B62EF" w:rsidRDefault="000B62EF"/>
        </w:tc>
      </w:tr>
    </w:tbl>
    <w:p w14:paraId="4688ADC9" w14:textId="34358D42" w:rsidR="00603B22" w:rsidRPr="002F0CE9" w:rsidRDefault="00124354" w:rsidP="00124354">
      <w:r>
        <w:rPr>
          <w:rFonts w:hint="eastAsia"/>
        </w:rPr>
        <w:t>※</w:t>
      </w:r>
      <w:r w:rsidR="003F4D6D">
        <w:rPr>
          <w:rFonts w:hint="eastAsia"/>
        </w:rPr>
        <w:t>オンライン学修に代わる合理的配慮</w:t>
      </w:r>
      <w:r w:rsidR="002C2E2C">
        <w:rPr>
          <w:rFonts w:hint="eastAsia"/>
        </w:rPr>
        <w:t>を提案する上でお困りのことがあれば</w:t>
      </w:r>
      <w:r w:rsidR="0021379A">
        <w:rPr>
          <w:rFonts w:hint="eastAsia"/>
        </w:rPr>
        <w:t>、</w:t>
      </w:r>
      <w:r w:rsidR="002C2E2C">
        <w:rPr>
          <w:rFonts w:hint="eastAsia"/>
        </w:rPr>
        <w:t>障がい学生支援室までご相談ください。</w:t>
      </w:r>
      <w:r w:rsidR="00B477AB">
        <w:rPr>
          <w:rFonts w:hint="eastAsia"/>
        </w:rPr>
        <w:t xml:space="preserve">　</w:t>
      </w:r>
    </w:p>
    <w:sectPr w:rsidR="00603B22" w:rsidRPr="002F0CE9" w:rsidSect="001F7154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9FF611" w14:textId="77777777" w:rsidR="00A57EE0" w:rsidRDefault="00A57EE0" w:rsidP="00A57EE0">
      <w:r>
        <w:separator/>
      </w:r>
    </w:p>
  </w:endnote>
  <w:endnote w:type="continuationSeparator" w:id="0">
    <w:p w14:paraId="6EC926F0" w14:textId="77777777" w:rsidR="00A57EE0" w:rsidRDefault="00A57EE0" w:rsidP="00A57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C6DCA" w14:textId="77777777" w:rsidR="00A57EE0" w:rsidRDefault="00A57EE0" w:rsidP="00A57EE0">
      <w:r>
        <w:separator/>
      </w:r>
    </w:p>
  </w:footnote>
  <w:footnote w:type="continuationSeparator" w:id="0">
    <w:p w14:paraId="6F573B83" w14:textId="77777777" w:rsidR="00A57EE0" w:rsidRDefault="00A57EE0" w:rsidP="00A57E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A55937"/>
    <w:multiLevelType w:val="hybridMultilevel"/>
    <w:tmpl w:val="D1A083D6"/>
    <w:lvl w:ilvl="0" w:tplc="CBA056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6A2B362B"/>
    <w:multiLevelType w:val="hybridMultilevel"/>
    <w:tmpl w:val="83DC2344"/>
    <w:lvl w:ilvl="0" w:tplc="4830DB3E">
      <w:start w:val="3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528420843">
    <w:abstractNumId w:val="0"/>
  </w:num>
  <w:num w:numId="2" w16cid:durableId="19167407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980"/>
    <w:rsid w:val="000363C9"/>
    <w:rsid w:val="00066836"/>
    <w:rsid w:val="000B62EF"/>
    <w:rsid w:val="00124354"/>
    <w:rsid w:val="00145392"/>
    <w:rsid w:val="001F7154"/>
    <w:rsid w:val="0021379A"/>
    <w:rsid w:val="00222962"/>
    <w:rsid w:val="00224B09"/>
    <w:rsid w:val="00283E8D"/>
    <w:rsid w:val="002C2E2C"/>
    <w:rsid w:val="002D4D6D"/>
    <w:rsid w:val="002D5AE1"/>
    <w:rsid w:val="002E1DE7"/>
    <w:rsid w:val="002F0CE9"/>
    <w:rsid w:val="00396E7E"/>
    <w:rsid w:val="003974C4"/>
    <w:rsid w:val="00397569"/>
    <w:rsid w:val="003A20ED"/>
    <w:rsid w:val="003D4CB5"/>
    <w:rsid w:val="003F4D6D"/>
    <w:rsid w:val="0043277C"/>
    <w:rsid w:val="0043358A"/>
    <w:rsid w:val="004417A9"/>
    <w:rsid w:val="004B39C0"/>
    <w:rsid w:val="004E0A9D"/>
    <w:rsid w:val="004E5473"/>
    <w:rsid w:val="004F2248"/>
    <w:rsid w:val="004F60E9"/>
    <w:rsid w:val="0050523F"/>
    <w:rsid w:val="00535DD6"/>
    <w:rsid w:val="00565939"/>
    <w:rsid w:val="005758F1"/>
    <w:rsid w:val="005A37AB"/>
    <w:rsid w:val="005B1E6A"/>
    <w:rsid w:val="005C3795"/>
    <w:rsid w:val="005D3970"/>
    <w:rsid w:val="005D42AF"/>
    <w:rsid w:val="00603B22"/>
    <w:rsid w:val="00623EA3"/>
    <w:rsid w:val="00655B22"/>
    <w:rsid w:val="0066189E"/>
    <w:rsid w:val="007441B8"/>
    <w:rsid w:val="00762D87"/>
    <w:rsid w:val="0076456D"/>
    <w:rsid w:val="00796791"/>
    <w:rsid w:val="007D5A4C"/>
    <w:rsid w:val="007F2D60"/>
    <w:rsid w:val="008416E2"/>
    <w:rsid w:val="0085391D"/>
    <w:rsid w:val="00943802"/>
    <w:rsid w:val="009D218C"/>
    <w:rsid w:val="00A073F3"/>
    <w:rsid w:val="00A57EE0"/>
    <w:rsid w:val="00AB4CF1"/>
    <w:rsid w:val="00AF6BE8"/>
    <w:rsid w:val="00B477AB"/>
    <w:rsid w:val="00B60E85"/>
    <w:rsid w:val="00BA60C9"/>
    <w:rsid w:val="00BD5570"/>
    <w:rsid w:val="00BF489A"/>
    <w:rsid w:val="00C40980"/>
    <w:rsid w:val="00C4109F"/>
    <w:rsid w:val="00C575D5"/>
    <w:rsid w:val="00CD45FC"/>
    <w:rsid w:val="00CD7980"/>
    <w:rsid w:val="00CF69BF"/>
    <w:rsid w:val="00D100BC"/>
    <w:rsid w:val="00D50694"/>
    <w:rsid w:val="00D728CC"/>
    <w:rsid w:val="00DF46C2"/>
    <w:rsid w:val="00DF6894"/>
    <w:rsid w:val="00E319E9"/>
    <w:rsid w:val="00E84359"/>
    <w:rsid w:val="00EA669E"/>
    <w:rsid w:val="00F21A30"/>
    <w:rsid w:val="00F4524A"/>
    <w:rsid w:val="00FC1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C327C28"/>
  <w15:chartTrackingRefBased/>
  <w15:docId w15:val="{DEFB9309-567B-4129-9249-4EC8DC221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4098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09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09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098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098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098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098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098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098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4098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4098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4098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409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409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409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409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409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4098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4098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409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098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409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098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409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098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4098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409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4098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40980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C409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Revision"/>
    <w:hidden/>
    <w:uiPriority w:val="99"/>
    <w:semiHidden/>
    <w:rsid w:val="00BA60C9"/>
  </w:style>
  <w:style w:type="paragraph" w:styleId="ac">
    <w:name w:val="header"/>
    <w:basedOn w:val="a"/>
    <w:link w:val="ad"/>
    <w:uiPriority w:val="99"/>
    <w:unhideWhenUsed/>
    <w:rsid w:val="00A57EE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A57EE0"/>
  </w:style>
  <w:style w:type="paragraph" w:styleId="ae">
    <w:name w:val="footer"/>
    <w:basedOn w:val="a"/>
    <w:link w:val="af"/>
    <w:uiPriority w:val="99"/>
    <w:unhideWhenUsed/>
    <w:rsid w:val="00A57EE0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A57E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EE66DB-4325-4950-A88E-5AEBDC69F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300</Words>
  <Characters>322</Characters>
  <Application>Microsoft Office Word</Application>
  <DocSecurity>0</DocSecurity>
  <Lines>14</Lines>
  <Paragraphs>20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金城　志麻</dc:creator>
  <cp:keywords/>
  <dc:description/>
  <cp:lastModifiedBy>三浦　幸子(障がい学生支援室)</cp:lastModifiedBy>
  <cp:revision>67</cp:revision>
  <cp:lastPrinted>2025-03-04T06:17:00Z</cp:lastPrinted>
  <dcterms:created xsi:type="dcterms:W3CDTF">2025-01-15T09:22:00Z</dcterms:created>
  <dcterms:modified xsi:type="dcterms:W3CDTF">2025-03-05T00:32:00Z</dcterms:modified>
</cp:coreProperties>
</file>